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988"/>
        <w:rPr>
          <w:b/>
        </w:rPr>
      </w:pPr>
      <w:r>
        <w:rPr>
          <w:b/>
        </w:rPr>
        <w:t xml:space="preserve">Реквизиты грузополучателей:</w:t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  <w:t xml:space="preserve">Филиал </w:t>
      </w:r>
      <w:r>
        <w:rPr>
          <w:b/>
        </w:rPr>
        <w:t xml:space="preserve">ПАО «Россети Урал»</w:t>
      </w:r>
      <w:r>
        <w:rPr>
          <w:b/>
        </w:rPr>
        <w:t xml:space="preserve"> - «Пермэнерго»</w:t>
      </w:r>
      <w:r>
        <w:rPr>
          <w:b/>
        </w:rPr>
      </w:r>
    </w:p>
    <w:p>
      <w:r/>
      <w:r/>
    </w:p>
    <w:tbl>
      <w:tblPr>
        <w:tblW w:w="5141" w:type="pct"/>
        <w:tblInd w:w="-318" w:type="dxa"/>
        <w:tblLook w:val="04A0" w:firstRow="1" w:lastRow="0" w:firstColumn="1" w:lastColumn="0" w:noHBand="0" w:noVBand="1"/>
      </w:tblPr>
      <w:tblGrid>
        <w:gridCol w:w="690"/>
        <w:gridCol w:w="2284"/>
        <w:gridCol w:w="1813"/>
        <w:gridCol w:w="3556"/>
        <w:gridCol w:w="4133"/>
        <w:gridCol w:w="3543"/>
      </w:tblGrid>
      <w:tr>
        <w:tblPrEx/>
        <w:trPr>
          <w:trHeight w:val="33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Абр</w:t>
            </w:r>
            <w:r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bCs/>
                <w:sz w:val="16"/>
                <w:szCs w:val="16"/>
              </w:rPr>
              <w:t xml:space="preserve">Грузополучателя:,</w:t>
            </w:r>
            <w:r>
              <w:rPr>
                <w:b/>
                <w:bCs/>
                <w:sz w:val="16"/>
                <w:szCs w:val="16"/>
              </w:rPr>
              <w:t xml:space="preserve">ПО</w:t>
            </w:r>
            <w:r>
              <w:rPr>
                <w:b/>
                <w:bCs/>
                <w:sz w:val="16"/>
                <w:szCs w:val="16"/>
              </w:rPr>
              <w:t xml:space="preserve">, исполнительного аппарата филиала ПАО «Россети Урал»</w:t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507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0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с/ф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0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УПД</w:t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1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29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09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«Березниковские электрические сети» филиала ПАО «Россети Урал» - «Пермэнерго», 618419,  Пермский край, г. Березники, ул. Ломоносова, д. 71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Березники, ул.Ломоносова, 71,  Центральная база ПО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«Березниковские электрические сети» филиала ПАО «Россети Урал» - «Пермэнерго», 618419, Пермский край, г. Березники, ул. Ломоносова, д. 71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6671163413/591132001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Производственное отделение «Березниковские электрические сети» филиала ПАО «Россети Урал» - «Пермэнерго», 618419, Пермский край, г. Березники, ул. Ломоносова, д. 71, ИНН/КПП 6671163413/591132001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Плательщик: ПАО «Россети Урал», ИНН 6671163413,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40702810228000002693, в банке Филиал БАНКА ВТБ (ПАО) </w:t>
            </w:r>
            <w:r>
              <w:rPr>
                <w:sz w:val="16"/>
                <w:szCs w:val="16"/>
              </w:rPr>
              <w:t xml:space="preserve">в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г.</w:t>
            </w:r>
            <w:r>
              <w:rPr>
                <w:sz w:val="16"/>
                <w:szCs w:val="16"/>
              </w:rPr>
              <w:t xml:space="preserve"> Екатеринбурге, БИК 046577952, 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«Березниковские электрические сети» филиала ПАО «Россети Урал» - «Пермэнерго», 618419, Пермский край, г. Березники, ул. Ломоносова, д. 71 Покупатель: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6671163413/591132001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97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«Кунгурские электрические сети» филиала ПАО «Россети Урал» - «Пермэнерго», 617470, Пермский край, </w:t>
            </w:r>
            <w:r>
              <w:rPr>
                <w:sz w:val="16"/>
                <w:szCs w:val="16"/>
              </w:rPr>
              <w:t xml:space="preserve">г.Кунгур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ул.Ленина</w:t>
            </w:r>
            <w:r>
              <w:rPr>
                <w:sz w:val="16"/>
                <w:szCs w:val="16"/>
              </w:rPr>
              <w:t xml:space="preserve">, 55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  <w:t xml:space="preserve">г.Кунгур</w:t>
            </w:r>
            <w:r>
              <w:rPr>
                <w:sz w:val="16"/>
                <w:szCs w:val="16"/>
              </w:rPr>
              <w:t xml:space="preserve">, ул.Ленина,82а, (центральный склад ОМТС)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«Кунгурские электрические сети» филиала ПАО «Россети Урал» - «Пермэнерго», 617470, Пермский край, </w:t>
            </w:r>
            <w:r>
              <w:rPr>
                <w:sz w:val="16"/>
                <w:szCs w:val="16"/>
              </w:rPr>
              <w:t xml:space="preserve">г.Кунгур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ул.Ленина</w:t>
            </w:r>
            <w:r>
              <w:rPr>
                <w:sz w:val="16"/>
                <w:szCs w:val="16"/>
              </w:rPr>
              <w:t xml:space="preserve">, 55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6671163413/591732005»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 Производственное отделение «Кунгурские электрические сети» филиала ПАО «Россети Урал» - «Пермэнерго», 617470, Пермский край, </w:t>
            </w:r>
            <w:r>
              <w:rPr>
                <w:sz w:val="16"/>
                <w:szCs w:val="16"/>
              </w:rPr>
              <w:t xml:space="preserve">г.Кунгур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ул.Ленина</w:t>
            </w:r>
            <w:r>
              <w:rPr>
                <w:sz w:val="16"/>
                <w:szCs w:val="16"/>
              </w:rPr>
              <w:t xml:space="preserve">, 55, ИНН/КПП 6671163413/591732005 </w:t>
            </w:r>
            <w:r>
              <w:rPr>
                <w:sz w:val="16"/>
                <w:szCs w:val="16"/>
              </w:rPr>
              <w:br/>
              <w:t xml:space="preserve">Плательщик: ПАО «Россети Урал», ИНН 6671163413, 620026, Свердловская обл., г. Екатеринбург, ул. Мамина-Сибиряка, стр. 140, р/с 40702810228000002693, в банке Филиал БАНКА ВТБ (ПАО) в </w:t>
            </w:r>
            <w:r>
              <w:rPr>
                <w:sz w:val="16"/>
                <w:szCs w:val="16"/>
              </w:rPr>
              <w:t xml:space="preserve">г.Екатеринбурге</w:t>
            </w:r>
            <w:r>
              <w:rPr>
                <w:sz w:val="16"/>
                <w:szCs w:val="16"/>
              </w:rPr>
              <w:t xml:space="preserve">, БИК 046577952,  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«Кунгурские электрические сети» филиала ПАО «Россети Урал» - «Пермэнерго», 617470, Пермский край, </w:t>
            </w:r>
            <w:r>
              <w:rPr>
                <w:sz w:val="16"/>
                <w:szCs w:val="16"/>
              </w:rPr>
              <w:t xml:space="preserve">г.Кунгур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ул.Ленина</w:t>
            </w:r>
            <w:r>
              <w:rPr>
                <w:sz w:val="16"/>
                <w:szCs w:val="16"/>
              </w:rPr>
              <w:t xml:space="preserve">, 55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6671163413/591732005»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26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«Очерские электрические сети» филиала ПАО «Россети Урал» - «Пермэнерго», 617140, Пермский край, </w:t>
            </w:r>
            <w:r>
              <w:rPr>
                <w:sz w:val="16"/>
                <w:szCs w:val="16"/>
              </w:rPr>
              <w:t xml:space="preserve">Очерский</w:t>
            </w:r>
            <w:r>
              <w:rPr>
                <w:sz w:val="16"/>
                <w:szCs w:val="16"/>
              </w:rPr>
              <w:t xml:space="preserve"> р-н, г. Очер,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пер. Дорожный, д. 40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Очер, пер. Дорожный, 40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«Очерские электрические сети» филиала ПАО «Россети Урал» - «Пермэнерго», 617140, Пермский край, </w:t>
            </w:r>
            <w:r>
              <w:rPr>
                <w:sz w:val="16"/>
                <w:szCs w:val="16"/>
              </w:rPr>
              <w:t xml:space="preserve">Очерский</w:t>
            </w:r>
            <w:r>
              <w:rPr>
                <w:sz w:val="16"/>
                <w:szCs w:val="16"/>
              </w:rPr>
              <w:t xml:space="preserve"> р-н, г. Очер,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пер. Дорожный, д. 40</w:t>
            </w:r>
            <w:r>
              <w:rPr>
                <w:sz w:val="16"/>
                <w:szCs w:val="16"/>
              </w:rPr>
              <w:br/>
              <w:t xml:space="preserve">Покупатель: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ПАО «Россети Урал» </w:t>
            </w:r>
            <w:r>
              <w:rPr>
                <w:sz w:val="16"/>
                <w:szCs w:val="16"/>
              </w:rPr>
              <w:br/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br/>
              <w:t xml:space="preserve">ИНН/КПП покупателя: 6671163413/594732001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Производственное отделение «Очерские электрические сети» филиала ПАО «Россети Урал» - «Пермэнерго», 617140, Пермский край, </w:t>
            </w:r>
            <w:r>
              <w:rPr>
                <w:sz w:val="16"/>
                <w:szCs w:val="16"/>
              </w:rPr>
              <w:t xml:space="preserve">Очерский</w:t>
            </w:r>
            <w:r>
              <w:rPr>
                <w:sz w:val="16"/>
                <w:szCs w:val="16"/>
              </w:rPr>
              <w:t xml:space="preserve"> р-н, г. Очер,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пер. Дорожный, д. 40,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671163413/594732001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Плательщик: ПАО «Россети Урал», ИНН 6671163413,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40702810228000002693, в банке Филиал БАНКА ВТБ (ПАО) </w:t>
            </w:r>
            <w:r>
              <w:rPr>
                <w:sz w:val="16"/>
                <w:szCs w:val="16"/>
              </w:rPr>
              <w:t xml:space="preserve">в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г.</w:t>
            </w:r>
            <w:r>
              <w:rPr>
                <w:sz w:val="16"/>
                <w:szCs w:val="16"/>
              </w:rPr>
              <w:t xml:space="preserve"> Екатеринбурге, БИК 046577952, 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«Очерские электрические сети» филиала ПАО «Россети Урал» - «Пермэнерго», 617140, Пермский край, </w:t>
            </w:r>
            <w:r>
              <w:rPr>
                <w:sz w:val="16"/>
                <w:szCs w:val="16"/>
              </w:rPr>
              <w:t xml:space="preserve">Очерский</w:t>
            </w:r>
            <w:r>
              <w:rPr>
                <w:sz w:val="16"/>
                <w:szCs w:val="16"/>
              </w:rPr>
              <w:t xml:space="preserve"> р-н, г. Очер,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пер. Дорожный, д. 40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6671163413/594732001»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ПГЭС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ул. Камчатовская, 26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ул.Усольская</w:t>
            </w:r>
            <w:r>
              <w:rPr>
                <w:sz w:val="16"/>
                <w:szCs w:val="16"/>
              </w:rPr>
              <w:t xml:space="preserve">, 2а (Рембаза ПГЭС)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</w:t>
            </w:r>
            <w:r>
              <w:rPr>
                <w:sz w:val="16"/>
                <w:szCs w:val="16"/>
              </w:rPr>
              <w:t xml:space="preserve">адрес  Производственное</w:t>
            </w:r>
            <w:r>
              <w:rPr>
                <w:sz w:val="16"/>
                <w:szCs w:val="16"/>
              </w:rPr>
              <w:t xml:space="preserve">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ул.Камчатовская</w:t>
            </w:r>
            <w:r>
              <w:rPr>
                <w:sz w:val="16"/>
                <w:szCs w:val="16"/>
              </w:rPr>
              <w:t xml:space="preserve">, 26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6671163413/590432002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Производственное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ул.Камчатовская</w:t>
            </w:r>
            <w:r>
              <w:rPr>
                <w:sz w:val="16"/>
                <w:szCs w:val="16"/>
              </w:rPr>
              <w:t xml:space="preserve">, 26, ИНН/КПП 6671163413/590432002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Плательщик: ПАО «Россети Урал», ИНН 6671163413, 620026, Свердловская обл., г. Екатеринбург, ул. Мамина-Сибиряка, стр. 140, р/с 40702810228000002693, в банке Филиал БАНКА ВТБ (ПАО) в </w:t>
            </w:r>
            <w:r>
              <w:rPr>
                <w:sz w:val="16"/>
                <w:szCs w:val="16"/>
              </w:rPr>
              <w:t xml:space="preserve">г.Екатеринбурге</w:t>
            </w:r>
            <w:r>
              <w:rPr>
                <w:sz w:val="16"/>
                <w:szCs w:val="16"/>
              </w:rPr>
              <w:t xml:space="preserve">, БИК 046577952, к/с 30101810400000000952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«Пермские городские электрические сети» филиала ПАО «Россети Урал» - «Пермэнерго», 614016,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ул.Камчатовская</w:t>
            </w:r>
            <w:r>
              <w:rPr>
                <w:sz w:val="16"/>
                <w:szCs w:val="16"/>
              </w:rPr>
              <w:t xml:space="preserve">, 26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6671163413/590432002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«Северные электрические сети» филиала ПАО «Россети Урал» - «Пермэнерго», 619000, Пермский край, г. Кудымкар,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Пермяцкая, д. 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Кудымкар,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ул. Пермяцкая, 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«Северные электрические сети» филиала ПАО «Россети Урал» - «Пермэнерго», 619000, Пермский край,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Кудымкар, ул. Пермяцкая, д. 2 </w:t>
            </w:r>
            <w:r>
              <w:rPr>
                <w:sz w:val="16"/>
                <w:szCs w:val="16"/>
              </w:rPr>
              <w:br/>
              <w:t xml:space="preserve">Покупатель: ПАО «Россети Урал» </w:t>
            </w:r>
            <w:r>
              <w:rPr>
                <w:sz w:val="16"/>
                <w:szCs w:val="16"/>
              </w:rPr>
              <w:br/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br/>
              <w:t xml:space="preserve">ИНН/КПП покупателя: 6671163413/598132001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0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</w:t>
            </w:r>
            <w:r>
              <w:rPr>
                <w:sz w:val="16"/>
                <w:szCs w:val="16"/>
              </w:rPr>
              <w:t xml:space="preserve">рузополучатель: </w:t>
            </w:r>
            <w:r>
              <w:rPr>
                <w:sz w:val="16"/>
                <w:szCs w:val="16"/>
              </w:rPr>
              <w:t xml:space="preserve">Производственное отделение «Северные электрические сети» филиала ПАО «Россети Урал» - «Пермэнерго», 619000, Пермский край, г. Кудымкар, ул. Пермяцкая, д. 2,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6671163413/598132001 </w:t>
            </w:r>
            <w:r>
              <w:rPr>
                <w:sz w:val="16"/>
                <w:szCs w:val="16"/>
              </w:rPr>
              <w:br/>
              <w:t xml:space="preserve">Плательщик: ПАО «Россети Урал», ИНН 6671163413,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40702810228000002693, в банке Филиал БАНКА ВТБ (ПАО) в г. Екатеринбурге, БИК 046577952, 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tabs>
                <w:tab w:val="left" w:pos="15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«Северные электрические сети» филиала ПАО «Россети Урал» - «Пермэнерго», 619000, Пермский край, г. Кудымкар,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Пермяцкая, д. 2 </w:t>
            </w:r>
            <w:r>
              <w:rPr>
                <w:sz w:val="16"/>
                <w:szCs w:val="16"/>
              </w:rPr>
              <w:br/>
              <w:t xml:space="preserve">Покупатель: ПАО «Россети Урал» </w:t>
            </w:r>
            <w:r>
              <w:rPr>
                <w:sz w:val="16"/>
                <w:szCs w:val="16"/>
              </w:rPr>
              <w:br/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br/>
              <w:t xml:space="preserve">ИНН/КПП покупателя: 6671163413/598132001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«Центральные электрические сети» филиала ПАО «Россети Урал» - «Пермэнерго», 614017,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ул.Инженерная</w:t>
            </w:r>
            <w:r>
              <w:rPr>
                <w:sz w:val="16"/>
                <w:szCs w:val="16"/>
              </w:rPr>
              <w:t xml:space="preserve">, 17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ул.Инженерная</w:t>
            </w:r>
            <w:r>
              <w:rPr>
                <w:sz w:val="16"/>
                <w:szCs w:val="16"/>
              </w:rPr>
              <w:t xml:space="preserve">, 17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 Производственное отделение «Центральные электрические сети « филиала ПАО «Россети Урал» - «Пермэнерго», 614017,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ул.Инженерная</w:t>
            </w:r>
            <w:r>
              <w:rPr>
                <w:sz w:val="16"/>
                <w:szCs w:val="16"/>
              </w:rPr>
              <w:t xml:space="preserve">, 17 </w:t>
            </w:r>
            <w:r>
              <w:rPr>
                <w:sz w:val="16"/>
                <w:szCs w:val="16"/>
              </w:rPr>
              <w:br/>
              <w:t xml:space="preserve">Покупатель: ПАО «Россети Урал»</w:t>
            </w:r>
            <w:r>
              <w:rPr>
                <w:sz w:val="16"/>
                <w:szCs w:val="16"/>
              </w:rPr>
              <w:br/>
              <w:t xml:space="preserve">Адрес: 620026, Свердловская обл., г. Екатеринбург, ул. Мамина-Сибиряка, стр. 140. </w:t>
            </w:r>
            <w:r>
              <w:rPr>
                <w:sz w:val="16"/>
                <w:szCs w:val="16"/>
              </w:rPr>
              <w:br/>
              <w:t xml:space="preserve">ИНН/КПП покупателя: 6671163413/590645001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«Грузополучатель: Производственное отделение «Центральные электрические сети» филиала ПАО «Россети Урал» - «Пермэнерго», 614017,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ул.Инженерная</w:t>
            </w:r>
            <w:r>
              <w:rPr>
                <w:sz w:val="16"/>
                <w:szCs w:val="16"/>
              </w:rPr>
              <w:t xml:space="preserve">, 17,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6671163413/590645001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Плательщик: ПАО «Россети Урал», ИНН 6671163413, 620026, Свердловская обл., г. Екатеринбург, ул. Мамина-Сибиряка, стр. 140, р/с 40702810228000002693, в банке Филиал БАНКА ВТБ (ПАО) в </w:t>
            </w:r>
            <w:r>
              <w:rPr>
                <w:sz w:val="16"/>
                <w:szCs w:val="16"/>
              </w:rPr>
              <w:t xml:space="preserve">г.Екатеринбурге</w:t>
            </w:r>
            <w:r>
              <w:rPr>
                <w:sz w:val="16"/>
                <w:szCs w:val="16"/>
              </w:rPr>
              <w:t xml:space="preserve">, БИК 046577952,  к/с 30101810400000000952»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 Производственное отделение «Центральные электрические сети « филиала ПАО «Россети Урал» - «Пермэнерго», 614017, </w:t>
            </w:r>
            <w:r>
              <w:rPr>
                <w:sz w:val="16"/>
                <w:szCs w:val="16"/>
              </w:rPr>
              <w:t xml:space="preserve">г.Пермь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ул.Инженерная</w:t>
            </w:r>
            <w:r>
              <w:rPr>
                <w:sz w:val="16"/>
                <w:szCs w:val="16"/>
              </w:rPr>
              <w:t xml:space="preserve">, 17 </w:t>
            </w:r>
            <w:r>
              <w:rPr>
                <w:sz w:val="16"/>
                <w:szCs w:val="16"/>
              </w:rPr>
              <w:br/>
              <w:t xml:space="preserve">Покупатель: ПАО «Россети Урал»</w:t>
            </w:r>
            <w:r>
              <w:rPr>
                <w:sz w:val="16"/>
                <w:szCs w:val="16"/>
              </w:rPr>
              <w:br/>
              <w:t xml:space="preserve">Адрес: 620026, Свердловская обл., г. Екатеринбург, ул. Мамина-Сибиряка, стр. 140. </w:t>
            </w:r>
            <w:r>
              <w:rPr>
                <w:sz w:val="16"/>
                <w:szCs w:val="16"/>
              </w:rPr>
              <w:br/>
              <w:t xml:space="preserve">ИНН/КПП покупателя: 6671163413/590645001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«Чайковские электрические сети» филиала ПАО «Россети Урал» - «Пермэнерго», 617762, Пермский край, г. Чайковский, ул. Советская, </w:t>
            </w:r>
            <w:r>
              <w:rPr>
                <w:sz w:val="16"/>
                <w:szCs w:val="16"/>
              </w:rPr>
              <w:t xml:space="preserve">двлд</w:t>
            </w:r>
            <w:r>
              <w:rPr>
                <w:sz w:val="16"/>
                <w:szCs w:val="16"/>
              </w:rPr>
              <w:t xml:space="preserve">. 2/17, стр.1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Пермский край, г. Чайковский, ул. Советская, </w:t>
            </w:r>
            <w:r>
              <w:rPr>
                <w:sz w:val="16"/>
                <w:szCs w:val="16"/>
              </w:rPr>
              <w:t xml:space="preserve">двлд</w:t>
            </w:r>
            <w:r>
              <w:rPr>
                <w:sz w:val="16"/>
                <w:szCs w:val="16"/>
              </w:rPr>
              <w:t xml:space="preserve">. 2/17, стр.1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«Чайковские электрические сети» филиала ПАО «Россети Урал» - «Пермэнерго», 617762, Пермский край, г. Чайковский, ул. Советская, </w:t>
            </w:r>
            <w:r>
              <w:rPr>
                <w:sz w:val="16"/>
                <w:szCs w:val="16"/>
              </w:rPr>
              <w:t xml:space="preserve">двлд</w:t>
            </w:r>
            <w:r>
              <w:rPr>
                <w:sz w:val="16"/>
                <w:szCs w:val="16"/>
              </w:rPr>
              <w:t xml:space="preserve">. 2/17, стр.1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  <w:br/>
              <w:t xml:space="preserve">Адрес: 620026, Свердловская обл., г. Екатеринбург, ул. Мамина-Сибиряка, стр. 140.</w:t>
            </w:r>
            <w:r>
              <w:rPr>
                <w:sz w:val="16"/>
                <w:szCs w:val="16"/>
              </w:rPr>
              <w:br/>
              <w:t xml:space="preserve">ИНН/КПП покупателя: 6671163413/592032001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Производственное отделение «Чайковские электрические сети» филиала ПАО «Россети Урал» - «Пермэнерго», 617762, Пермский край, г. Чайковский, ул. Советская, </w:t>
            </w:r>
            <w:r>
              <w:rPr>
                <w:sz w:val="16"/>
                <w:szCs w:val="16"/>
              </w:rPr>
              <w:t xml:space="preserve">двлд</w:t>
            </w:r>
            <w:r>
              <w:rPr>
                <w:sz w:val="16"/>
                <w:szCs w:val="16"/>
              </w:rPr>
              <w:t xml:space="preserve">. 2/17, стр.1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 592032001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Плательщик: ПАО «Россети Урал» ИНН 6671163413, 620026, Свердловская обл., г. Екатеринбург, ул. Мамина-Сибиряка, стр. 140, р/с 40702810228000002693, в банке Филиал БАНКА ВТБ (ПАО) в </w:t>
            </w:r>
            <w:r>
              <w:rPr>
                <w:sz w:val="16"/>
                <w:szCs w:val="16"/>
              </w:rPr>
              <w:t xml:space="preserve">г.Екатеринбурге</w:t>
            </w:r>
            <w:r>
              <w:rPr>
                <w:sz w:val="16"/>
                <w:szCs w:val="16"/>
              </w:rPr>
              <w:t xml:space="preserve">, БИК 046577952,  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«Чайковские электрические сети» филиала ПАО «Россети Урал» - «Пермэнерго», 617762, Пермский край, г. Чайковский, ул. Советская, </w:t>
            </w:r>
            <w:r>
              <w:rPr>
                <w:sz w:val="16"/>
                <w:szCs w:val="16"/>
              </w:rPr>
              <w:t xml:space="preserve">двлд</w:t>
            </w:r>
            <w:r>
              <w:rPr>
                <w:sz w:val="16"/>
                <w:szCs w:val="16"/>
              </w:rPr>
              <w:t xml:space="preserve">. 2/17, стр.1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6671163413/592032001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97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ЧуЭС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3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«Чусовские электрические сети» филиала ПАО «Россети Урал» - «Пермэнерго», 618200, Пермский край, г. Чусовой, ул. Фрунзе, д. 39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Пермский край,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Чусовой,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ул. Фрунзе, 39 (ОМТС ПО ЧуЭС)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«Чусовские электрические сети» филиала ПАО «Россети Урал» - «Пермэнерго», 618200, Пермский край, г. Чусовой,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Фрунзе, д. 39</w:t>
            </w:r>
            <w:r>
              <w:rPr>
                <w:sz w:val="16"/>
                <w:szCs w:val="16"/>
              </w:rPr>
              <w:br/>
              <w:t xml:space="preserve">Покупатель: ПАО «Россети Урал» </w:t>
            </w:r>
            <w:r>
              <w:rPr>
                <w:sz w:val="16"/>
                <w:szCs w:val="16"/>
              </w:rPr>
              <w:br/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</w:t>
            </w:r>
            <w:r>
              <w:rPr>
                <w:sz w:val="16"/>
                <w:szCs w:val="16"/>
              </w:rPr>
              <w:br/>
              <w:t xml:space="preserve">ИНН/КПП покупателя: 6671163413/592131001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Грузополучатель: Производственное отделение «Чусовские электрические сети» филиала ПАО «Россети Урал» - «Пермэнерго», 618200, Пермский край, г. Чусовой, ул. Фрунзе, д. 39, ИНН/КПП 6671163413/592131001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Плательщик: ПАО «Россети Урал», ИНН 6671163413,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40702810228000002693, в банке Филиал БАНКА ВТБ (ПАО) в г. Екатеринбурге, БИК 046577952, 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«Чусовские электрические сети» филиала ПАО «Россети Урал» - «Пермэнерго», 618200, Пермский край, г. Чусовой, 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Фрунзе, д. 39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</w:t>
            </w:r>
            <w:r>
              <w:rPr>
                <w:rFonts w:eastAsia="Calibri"/>
                <w:sz w:val="16"/>
                <w:szCs w:val="16"/>
              </w:rPr>
              <w:t xml:space="preserve">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  <w:t xml:space="preserve">.</w:t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6671163413/592131001»</w:t>
            </w:r>
            <w:r>
              <w:rPr>
                <w:sz w:val="16"/>
                <w:szCs w:val="16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footnotePr/>
      <w:endnotePr/>
      <w:type w:val="nextPage"/>
      <w:pgSz w:w="16838" w:h="11906" w:orient="landscape"/>
      <w:pgMar w:top="851" w:right="567" w:bottom="567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nsolas">
    <w:panose1 w:val="020B0609020204030204"/>
  </w:font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character" w:styleId="622">
    <w:name w:val="Hyperlink"/>
    <w:basedOn w:val="619"/>
    <w:uiPriority w:val="99"/>
    <w:unhideWhenUsed/>
    <w:rPr>
      <w:color w:val="0000ff" w:themeColor="hyperlink"/>
      <w:u w:val="single"/>
    </w:rPr>
  </w:style>
  <w:style w:type="paragraph" w:styleId="623">
    <w:name w:val="Balloon Text"/>
    <w:basedOn w:val="618"/>
    <w:link w:val="624"/>
    <w:uiPriority w:val="99"/>
    <w:semiHidden/>
    <w:unhideWhenUsed/>
    <w:rPr>
      <w:rFonts w:ascii="Tahoma" w:hAnsi="Tahoma" w:cs="Tahoma"/>
      <w:sz w:val="16"/>
      <w:szCs w:val="16"/>
    </w:rPr>
  </w:style>
  <w:style w:type="character" w:styleId="624" w:customStyle="1">
    <w:name w:val="Текст выноски Знак"/>
    <w:basedOn w:val="619"/>
    <w:link w:val="62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625">
    <w:name w:val="annotation reference"/>
    <w:basedOn w:val="619"/>
    <w:uiPriority w:val="99"/>
    <w:semiHidden/>
    <w:unhideWhenUsed/>
    <w:rPr>
      <w:sz w:val="16"/>
      <w:szCs w:val="16"/>
    </w:rPr>
  </w:style>
  <w:style w:type="paragraph" w:styleId="626">
    <w:name w:val="annotation text"/>
    <w:basedOn w:val="618"/>
    <w:link w:val="627"/>
    <w:uiPriority w:val="99"/>
    <w:semiHidden/>
    <w:unhideWhenUsed/>
    <w:rPr>
      <w:sz w:val="20"/>
      <w:szCs w:val="20"/>
    </w:rPr>
  </w:style>
  <w:style w:type="character" w:styleId="627" w:customStyle="1">
    <w:name w:val="Текст примечания Знак"/>
    <w:basedOn w:val="619"/>
    <w:link w:val="62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28">
    <w:name w:val="annotation subject"/>
    <w:basedOn w:val="626"/>
    <w:next w:val="626"/>
    <w:link w:val="629"/>
    <w:uiPriority w:val="99"/>
    <w:semiHidden/>
    <w:unhideWhenUsed/>
    <w:rPr>
      <w:b/>
      <w:bCs/>
    </w:rPr>
  </w:style>
  <w:style w:type="character" w:styleId="629" w:customStyle="1">
    <w:name w:val="Тема примечания Знак"/>
    <w:basedOn w:val="627"/>
    <w:link w:val="62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630">
    <w:name w:val="Plain Text"/>
    <w:basedOn w:val="618"/>
    <w:link w:val="631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631" w:customStyle="1">
    <w:name w:val="Текст Знак"/>
    <w:basedOn w:val="619"/>
    <w:link w:val="630"/>
    <w:uiPriority w:val="99"/>
    <w:rPr>
      <w:rFonts w:ascii="Consolas" w:hAnsi="Consolas" w:eastAsia="Calibri" w:cs="Times New Roman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Gubina-OS</cp:lastModifiedBy>
  <cp:revision>57</cp:revision>
  <dcterms:created xsi:type="dcterms:W3CDTF">2017-08-01T02:41:00Z</dcterms:created>
  <dcterms:modified xsi:type="dcterms:W3CDTF">2026-04-30T08:25:35Z</dcterms:modified>
</cp:coreProperties>
</file>